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35B0" w14:textId="77777777" w:rsidR="00CA13AE" w:rsidRPr="00513899" w:rsidRDefault="00CA13AE" w:rsidP="00CA13AE">
      <w:pPr>
        <w:spacing w:before="0" w:after="0"/>
        <w:jc w:val="center"/>
        <w:rPr>
          <w:rFonts w:asciiTheme="minorHAnsi" w:hAnsiTheme="minorHAnsi" w:cs="Calibri"/>
          <w:sz w:val="22"/>
          <w:szCs w:val="22"/>
        </w:rPr>
      </w:pPr>
      <w:r w:rsidRPr="00513899">
        <w:rPr>
          <w:rFonts w:asciiTheme="minorHAnsi" w:hAnsiTheme="minorHAnsi" w:cs="Calibri"/>
          <w:sz w:val="22"/>
          <w:szCs w:val="22"/>
        </w:rPr>
        <w:t>First Sunday of Advent, Cycle A</w:t>
      </w:r>
    </w:p>
    <w:p w14:paraId="71BFF4ED" w14:textId="77777777" w:rsidR="00CA13AE" w:rsidRPr="00513899" w:rsidRDefault="00CA13AE" w:rsidP="00CA13AE">
      <w:pPr>
        <w:spacing w:before="0" w:after="0"/>
        <w:jc w:val="center"/>
        <w:rPr>
          <w:rFonts w:asciiTheme="minorHAnsi" w:hAnsiTheme="minorHAnsi" w:cs="Calibri"/>
          <w:sz w:val="22"/>
          <w:szCs w:val="22"/>
        </w:rPr>
      </w:pPr>
    </w:p>
    <w:p w14:paraId="6C242D3E" w14:textId="77777777" w:rsidR="00CA13AE" w:rsidRPr="00513899" w:rsidRDefault="00CA13AE" w:rsidP="00CA13AE">
      <w:pPr>
        <w:spacing w:before="0" w:after="0"/>
        <w:rPr>
          <w:rFonts w:asciiTheme="minorHAnsi" w:hAnsiTheme="minorHAnsi" w:cs="Calibri"/>
          <w:sz w:val="22"/>
          <w:szCs w:val="22"/>
        </w:rPr>
      </w:pPr>
    </w:p>
    <w:p w14:paraId="42E89B2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It is probably not a great revelation to you</w:t>
      </w:r>
    </w:p>
    <w:p w14:paraId="7096370F"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That security is big business in the United States</w:t>
      </w:r>
    </w:p>
    <w:p w14:paraId="4DCB243F"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 xml:space="preserve">According to the </w:t>
      </w:r>
      <w:r w:rsidRPr="00513899">
        <w:rPr>
          <w:rFonts w:asciiTheme="minorHAnsi" w:hAnsiTheme="minorHAnsi" w:cs="Calibri"/>
          <w:i/>
          <w:sz w:val="22"/>
          <w:szCs w:val="22"/>
        </w:rPr>
        <w:t>Installation Business Report</w:t>
      </w:r>
      <w:r w:rsidRPr="00513899">
        <w:rPr>
          <w:rFonts w:asciiTheme="minorHAnsi" w:hAnsiTheme="minorHAnsi" w:cs="Calibri"/>
          <w:sz w:val="22"/>
          <w:szCs w:val="22"/>
        </w:rPr>
        <w:t xml:space="preserve"> , for example</w:t>
      </w:r>
    </w:p>
    <w:p w14:paraId="053A7103"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in 2011 the domestic electronic security industry alone</w:t>
      </w:r>
    </w:p>
    <w:p w14:paraId="2E0E37B0"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generated almost 35 billion dollars in revenue</w:t>
      </w:r>
    </w:p>
    <w:p w14:paraId="727B2C3B" w14:textId="77777777" w:rsidR="00CA13AE" w:rsidRPr="00513899" w:rsidRDefault="00CA13AE" w:rsidP="00CA13AE">
      <w:pPr>
        <w:spacing w:before="0" w:after="0"/>
        <w:ind w:left="720"/>
        <w:rPr>
          <w:rFonts w:asciiTheme="minorHAnsi" w:hAnsiTheme="minorHAnsi" w:cs="Calibri"/>
          <w:sz w:val="22"/>
          <w:szCs w:val="22"/>
        </w:rPr>
      </w:pPr>
    </w:p>
    <w:p w14:paraId="7A5CD6B4"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and the domestic security industry doesn’t hold a candle</w:t>
      </w:r>
    </w:p>
    <w:p w14:paraId="56A5C095"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to the commercial market</w:t>
      </w:r>
    </w:p>
    <w:p w14:paraId="2FDA0473"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you know that since every time you walk into a store,</w:t>
      </w:r>
    </w:p>
    <w:p w14:paraId="59E96DF7"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 xml:space="preserve">restaurant, </w:t>
      </w:r>
      <w:proofErr w:type="gramStart"/>
      <w:r w:rsidRPr="00513899">
        <w:rPr>
          <w:rFonts w:asciiTheme="minorHAnsi" w:hAnsiTheme="minorHAnsi" w:cs="Calibri"/>
          <w:sz w:val="22"/>
          <w:szCs w:val="22"/>
        </w:rPr>
        <w:t>bank</w:t>
      </w:r>
      <w:proofErr w:type="gramEnd"/>
      <w:r w:rsidRPr="00513899">
        <w:rPr>
          <w:rFonts w:asciiTheme="minorHAnsi" w:hAnsiTheme="minorHAnsi" w:cs="Calibri"/>
          <w:sz w:val="22"/>
          <w:szCs w:val="22"/>
        </w:rPr>
        <w:t xml:space="preserve"> or bar </w:t>
      </w:r>
    </w:p>
    <w:p w14:paraId="6B2C93CA"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there are all those cameras in the ceiling</w:t>
      </w:r>
    </w:p>
    <w:p w14:paraId="282E9E47"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reminding you that you are always being monitored</w:t>
      </w:r>
    </w:p>
    <w:p w14:paraId="1F7AC0DE" w14:textId="77777777" w:rsidR="00CA13AE" w:rsidRPr="00513899" w:rsidRDefault="00CA13AE" w:rsidP="00CA13AE">
      <w:pPr>
        <w:spacing w:before="0" w:after="0"/>
        <w:ind w:left="720"/>
        <w:rPr>
          <w:rFonts w:asciiTheme="minorHAnsi" w:hAnsiTheme="minorHAnsi" w:cs="Calibri"/>
          <w:sz w:val="22"/>
          <w:szCs w:val="22"/>
        </w:rPr>
      </w:pPr>
    </w:p>
    <w:p w14:paraId="4345CB88"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It may sound like big brother, but can you blame them?</w:t>
      </w:r>
    </w:p>
    <w:p w14:paraId="679DF3CD"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every year 13 billion is stolen from retailers</w:t>
      </w:r>
    </w:p>
    <w:p w14:paraId="319EDFAF"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 xml:space="preserve">and that figure was from last year … </w:t>
      </w:r>
    </w:p>
    <w:p w14:paraId="36F7F8BE"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before the new sport of flash mob robbery appeared</w:t>
      </w:r>
    </w:p>
    <w:p w14:paraId="620E6564" w14:textId="77777777" w:rsidR="00CA13AE" w:rsidRPr="00513899" w:rsidRDefault="00CA13AE" w:rsidP="00CA13AE">
      <w:pPr>
        <w:spacing w:before="0" w:after="0"/>
        <w:ind w:left="720"/>
        <w:rPr>
          <w:rFonts w:asciiTheme="minorHAnsi" w:hAnsiTheme="minorHAnsi" w:cs="Calibri"/>
          <w:sz w:val="22"/>
          <w:szCs w:val="22"/>
        </w:rPr>
      </w:pPr>
    </w:p>
    <w:p w14:paraId="5D549B65"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throw on top of that the identity theft</w:t>
      </w:r>
    </w:p>
    <w:p w14:paraId="11DA6B61"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with estimates of over 15 million victims each year</w:t>
      </w:r>
    </w:p>
    <w:p w14:paraId="03561B1E"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 xml:space="preserve">with losses some calculate to be over 50 billion dollars </w:t>
      </w:r>
    </w:p>
    <w:p w14:paraId="195B0E31" w14:textId="77777777" w:rsidR="00CA13AE" w:rsidRPr="00513899" w:rsidRDefault="00CA13AE" w:rsidP="00CA13AE">
      <w:pPr>
        <w:spacing w:before="0" w:after="0"/>
        <w:ind w:left="720" w:firstLine="720"/>
        <w:rPr>
          <w:rFonts w:asciiTheme="minorHAnsi" w:hAnsiTheme="minorHAnsi" w:cs="Calibri"/>
          <w:sz w:val="22"/>
          <w:szCs w:val="22"/>
        </w:rPr>
      </w:pPr>
    </w:p>
    <w:p w14:paraId="553C1B6E"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And you can begin to understand</w:t>
      </w:r>
    </w:p>
    <w:p w14:paraId="7DF53C8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Why Jesus’ message from today’s gospel seems timely</w:t>
      </w:r>
    </w:p>
    <w:p w14:paraId="4420D526"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Be on your guard</w:t>
      </w:r>
    </w:p>
    <w:p w14:paraId="3A9DEA3F"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Protect yourself against the unexpected intruder</w:t>
      </w:r>
    </w:p>
    <w:p w14:paraId="57304BC0"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Be cautious of those on-line purchases</w:t>
      </w:r>
    </w:p>
    <w:p w14:paraId="72D6EEEC"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Be careful when you’re negotiating those holiday crowds</w:t>
      </w:r>
    </w:p>
    <w:p w14:paraId="3A98BC56" w14:textId="77777777" w:rsidR="00CA13AE" w:rsidRPr="00513899" w:rsidRDefault="00CA13AE" w:rsidP="00CA13AE">
      <w:pPr>
        <w:spacing w:before="0" w:after="0"/>
        <w:ind w:left="720"/>
        <w:rPr>
          <w:rFonts w:asciiTheme="minorHAnsi" w:hAnsiTheme="minorHAnsi" w:cs="Calibri"/>
          <w:sz w:val="22"/>
          <w:szCs w:val="22"/>
        </w:rPr>
      </w:pPr>
    </w:p>
    <w:p w14:paraId="107DF89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While on the one hand</w:t>
      </w:r>
    </w:p>
    <w:p w14:paraId="4BB6D8C1"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It could seem that the gospel is not only giving us</w:t>
      </w:r>
    </w:p>
    <w:p w14:paraId="40A62F6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A societal but a seasonal tip for being careful</w:t>
      </w:r>
    </w:p>
    <w:p w14:paraId="4275E46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And for shoring up our defenses </w:t>
      </w:r>
    </w:p>
    <w:p w14:paraId="3FC816A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Against the pickpockets and identity thieves</w:t>
      </w:r>
    </w:p>
    <w:p w14:paraId="7A1A4A0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Who physically or digitally threaten our financial solvency</w:t>
      </w:r>
    </w:p>
    <w:p w14:paraId="5D96D95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The gospel is actually even more subversive than that</w:t>
      </w:r>
    </w:p>
    <w:p w14:paraId="7F1BCC1E" w14:textId="77777777" w:rsidR="00CA13AE" w:rsidRPr="00513899" w:rsidRDefault="00CA13AE" w:rsidP="00CA13AE">
      <w:pPr>
        <w:spacing w:before="0" w:after="0"/>
        <w:rPr>
          <w:rFonts w:asciiTheme="minorHAnsi" w:hAnsiTheme="minorHAnsi" w:cs="Calibri"/>
          <w:sz w:val="22"/>
          <w:szCs w:val="22"/>
        </w:rPr>
      </w:pPr>
    </w:p>
    <w:p w14:paraId="687296F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But should that really be surprising</w:t>
      </w:r>
    </w:p>
    <w:p w14:paraId="0F16ED3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In this subversive liturgical season we call advent?</w:t>
      </w:r>
    </w:p>
    <w:p w14:paraId="7D97C64C" w14:textId="77777777" w:rsidR="00CA13AE" w:rsidRPr="00513899" w:rsidRDefault="00CA13AE" w:rsidP="00CA13AE">
      <w:pPr>
        <w:spacing w:before="0" w:after="0"/>
        <w:rPr>
          <w:rFonts w:asciiTheme="minorHAnsi" w:hAnsiTheme="minorHAnsi" w:cs="Calibri"/>
          <w:sz w:val="22"/>
          <w:szCs w:val="22"/>
        </w:rPr>
      </w:pPr>
    </w:p>
    <w:p w14:paraId="429F57F5"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Admittedly calling Advent a subversive season</w:t>
      </w:r>
    </w:p>
    <w:p w14:paraId="75FE1FB4"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May seem odd or inappropriate</w:t>
      </w:r>
    </w:p>
    <w:p w14:paraId="31132418"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Especially since many Christians think of Advent</w:t>
      </w:r>
    </w:p>
    <w:p w14:paraId="465C6F2E"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ab/>
        <w:t>As the beginning of the church year</w:t>
      </w:r>
    </w:p>
    <w:p w14:paraId="632215F8"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the season before Christmas</w:t>
      </w:r>
    </w:p>
    <w:p w14:paraId="2DB1B844"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lastRenderedPageBreak/>
        <w:tab/>
        <w:t xml:space="preserve">And the </w:t>
      </w:r>
      <w:proofErr w:type="gramStart"/>
      <w:r w:rsidRPr="00513899">
        <w:rPr>
          <w:rFonts w:asciiTheme="minorHAnsi" w:hAnsiTheme="minorHAnsi" w:cs="Calibri"/>
          <w:sz w:val="22"/>
          <w:szCs w:val="22"/>
        </w:rPr>
        <w:t>4 week</w:t>
      </w:r>
      <w:proofErr w:type="gramEnd"/>
      <w:r w:rsidRPr="00513899">
        <w:rPr>
          <w:rFonts w:asciiTheme="minorHAnsi" w:hAnsiTheme="minorHAnsi" w:cs="Calibri"/>
          <w:sz w:val="22"/>
          <w:szCs w:val="22"/>
        </w:rPr>
        <w:t xml:space="preserve"> period we use</w:t>
      </w:r>
    </w:p>
    <w:p w14:paraId="15F6D522"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For preparing for the birth of Christ.</w:t>
      </w:r>
    </w:p>
    <w:p w14:paraId="395B3751" w14:textId="77777777" w:rsidR="00CA13AE" w:rsidRPr="00513899" w:rsidRDefault="00CA13AE" w:rsidP="00CA13AE">
      <w:pPr>
        <w:spacing w:before="0" w:after="0"/>
        <w:ind w:left="720"/>
        <w:rPr>
          <w:rFonts w:asciiTheme="minorHAnsi" w:hAnsiTheme="minorHAnsi" w:cs="Calibri"/>
          <w:sz w:val="22"/>
          <w:szCs w:val="22"/>
        </w:rPr>
      </w:pPr>
    </w:p>
    <w:p w14:paraId="7B660094"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But that’s where Advent becomes at least paradoxical</w:t>
      </w:r>
    </w:p>
    <w:p w14:paraId="13312C06"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If not subversive and even contradictory</w:t>
      </w:r>
    </w:p>
    <w:p w14:paraId="60729834" w14:textId="77777777" w:rsidR="00CA13AE" w:rsidRPr="00513899" w:rsidRDefault="00CA13AE" w:rsidP="00CA13AE">
      <w:pPr>
        <w:spacing w:before="0" w:after="0"/>
        <w:rPr>
          <w:rFonts w:asciiTheme="minorHAnsi" w:hAnsiTheme="minorHAnsi" w:cs="Calibri"/>
          <w:sz w:val="22"/>
          <w:szCs w:val="22"/>
        </w:rPr>
      </w:pPr>
    </w:p>
    <w:p w14:paraId="2745DB4F"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think about the music we sing during this season</w:t>
      </w:r>
    </w:p>
    <w:p w14:paraId="3DFB2610"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ab/>
        <w:t>one of the most traditional, an Advent staple is</w:t>
      </w:r>
    </w:p>
    <w:p w14:paraId="66F00EC6"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“O come, come Emmanuel”</w:t>
      </w:r>
    </w:p>
    <w:p w14:paraId="2273AF67"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r>
    </w:p>
    <w:p w14:paraId="4B1CC45B"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Lovely music, but didn’t Emmanuel already come?</w:t>
      </w:r>
    </w:p>
    <w:p w14:paraId="29A5AAE8"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Wasn’t Jesus born 2000 plus years ago</w:t>
      </w:r>
    </w:p>
    <w:p w14:paraId="539A4392"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Isn’t the birth of Christ a long past historical event?</w:t>
      </w:r>
    </w:p>
    <w:p w14:paraId="601F2835" w14:textId="77777777" w:rsidR="00CA13AE" w:rsidRPr="00513899" w:rsidRDefault="00CA13AE" w:rsidP="00CA13AE">
      <w:pPr>
        <w:spacing w:before="0" w:after="0"/>
        <w:ind w:left="720"/>
        <w:rPr>
          <w:rFonts w:asciiTheme="minorHAnsi" w:hAnsiTheme="minorHAnsi" w:cs="Calibri"/>
          <w:sz w:val="22"/>
          <w:szCs w:val="22"/>
        </w:rPr>
      </w:pPr>
    </w:p>
    <w:p w14:paraId="26564FDF"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If so, how can this or any season</w:t>
      </w:r>
    </w:p>
    <w:p w14:paraId="5842F6F3"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Prepare us for something that’s long past?</w:t>
      </w:r>
    </w:p>
    <w:p w14:paraId="1C08B96C" w14:textId="77777777" w:rsidR="00CA13AE" w:rsidRPr="00513899" w:rsidRDefault="00CA13AE" w:rsidP="00CA13AE">
      <w:pPr>
        <w:spacing w:before="0" w:after="0"/>
        <w:ind w:left="720"/>
        <w:rPr>
          <w:rFonts w:asciiTheme="minorHAnsi" w:hAnsiTheme="minorHAnsi" w:cs="Calibri"/>
          <w:sz w:val="22"/>
          <w:szCs w:val="22"/>
        </w:rPr>
      </w:pPr>
    </w:p>
    <w:p w14:paraId="15BE225A" w14:textId="77777777" w:rsidR="00CA13AE" w:rsidRPr="00513899" w:rsidRDefault="00CA13AE" w:rsidP="00CA13AE">
      <w:pPr>
        <w:spacing w:before="0" w:after="0"/>
        <w:ind w:left="720"/>
        <w:rPr>
          <w:rFonts w:asciiTheme="minorHAnsi" w:hAnsiTheme="minorHAnsi" w:cs="Calibri"/>
          <w:sz w:val="22"/>
          <w:szCs w:val="22"/>
        </w:rPr>
      </w:pPr>
      <w:r w:rsidRPr="00513899">
        <w:rPr>
          <w:rFonts w:asciiTheme="minorHAnsi" w:hAnsiTheme="minorHAnsi" w:cs="Calibri"/>
          <w:sz w:val="22"/>
          <w:szCs w:val="22"/>
        </w:rPr>
        <w:tab/>
        <w:t>Isn’t that’s akin to preparing for the Punic wars</w:t>
      </w:r>
    </w:p>
    <w:p w14:paraId="3A38A06D"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Or gearing up for the election of JFK</w:t>
      </w:r>
    </w:p>
    <w:p w14:paraId="296F4540"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Or planning a party around wedding of Charles &amp; Diana?</w:t>
      </w:r>
    </w:p>
    <w:p w14:paraId="2CC05EF3" w14:textId="77777777" w:rsidR="00CA13AE" w:rsidRPr="00513899" w:rsidRDefault="00CA13AE" w:rsidP="00CA13AE">
      <w:pPr>
        <w:spacing w:before="0" w:after="0"/>
        <w:rPr>
          <w:rFonts w:asciiTheme="minorHAnsi" w:hAnsiTheme="minorHAnsi" w:cs="Calibri"/>
          <w:sz w:val="22"/>
          <w:szCs w:val="22"/>
        </w:rPr>
      </w:pPr>
      <w:bookmarkStart w:id="0" w:name="_GoBack"/>
      <w:bookmarkEnd w:id="0"/>
    </w:p>
    <w:p w14:paraId="6B075AA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The subversive nature of this season, however</w:t>
      </w:r>
    </w:p>
    <w:p w14:paraId="142EAD3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Is clearly hinted at in the readings</w:t>
      </w:r>
    </w:p>
    <w:p w14:paraId="5DB7CEF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Not just of this Sunday but the next 3 Sundays</w:t>
      </w:r>
    </w:p>
    <w:p w14:paraId="6F8B346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In which there is not a single hint of birthing babies</w:t>
      </w:r>
    </w:p>
    <w:p w14:paraId="4A66B52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Or angelic messengers</w:t>
      </w:r>
    </w:p>
    <w:p w14:paraId="6141642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Or pregnant teens and doting fiancés</w:t>
      </w:r>
    </w:p>
    <w:p w14:paraId="24AB053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None of that appears until the 4</w:t>
      </w:r>
      <w:r w:rsidRPr="00513899">
        <w:rPr>
          <w:rFonts w:asciiTheme="minorHAnsi" w:hAnsiTheme="minorHAnsi" w:cs="Calibri"/>
          <w:sz w:val="22"/>
          <w:szCs w:val="22"/>
          <w:vertAlign w:val="superscript"/>
        </w:rPr>
        <w:t>th</w:t>
      </w:r>
      <w:r w:rsidRPr="00513899">
        <w:rPr>
          <w:rFonts w:asciiTheme="minorHAnsi" w:hAnsiTheme="minorHAnsi" w:cs="Calibri"/>
          <w:sz w:val="22"/>
          <w:szCs w:val="22"/>
        </w:rPr>
        <w:t xml:space="preserve"> Sunday of advent</w:t>
      </w:r>
    </w:p>
    <w:p w14:paraId="4FF46799"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Just 3 days before Christmas</w:t>
      </w:r>
    </w:p>
    <w:p w14:paraId="6E373724" w14:textId="77777777" w:rsidR="00CA13AE" w:rsidRPr="00513899" w:rsidRDefault="00CA13AE" w:rsidP="00CA13AE">
      <w:pPr>
        <w:spacing w:before="0" w:after="0"/>
        <w:rPr>
          <w:rFonts w:asciiTheme="minorHAnsi" w:hAnsiTheme="minorHAnsi" w:cs="Calibri"/>
          <w:sz w:val="22"/>
          <w:szCs w:val="22"/>
        </w:rPr>
      </w:pPr>
    </w:p>
    <w:p w14:paraId="574B42C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Instead of stories of Gabriel, or Mary’s visitation to Elizabeth</w:t>
      </w:r>
    </w:p>
    <w:p w14:paraId="7D4CEED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Or Joseph’s dreams to marry his already pregnant betrothed</w:t>
      </w:r>
    </w:p>
    <w:p w14:paraId="0B74345C" w14:textId="77777777" w:rsidR="00CA13AE" w:rsidRPr="00513899" w:rsidRDefault="00CA13AE" w:rsidP="00CA13AE">
      <w:pPr>
        <w:spacing w:before="0" w:after="0"/>
        <w:rPr>
          <w:rFonts w:asciiTheme="minorHAnsi" w:hAnsiTheme="minorHAnsi" w:cs="Calibri"/>
          <w:sz w:val="22"/>
          <w:szCs w:val="22"/>
        </w:rPr>
      </w:pPr>
    </w:p>
    <w:p w14:paraId="0409570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We have prophecies about the end of violence and war</w:t>
      </w:r>
    </w:p>
    <w:p w14:paraId="755BBA4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Paul’s admonition to shrug off the stupor of indifference</w:t>
      </w:r>
    </w:p>
    <w:p w14:paraId="5B06D5E4"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And a Gospel in which we are warned to be on our guard</w:t>
      </w:r>
    </w:p>
    <w:p w14:paraId="3048756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 xml:space="preserve">Not only against some evil force </w:t>
      </w:r>
    </w:p>
    <w:p w14:paraId="66CCC7A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 xml:space="preserve">Some evil </w:t>
      </w:r>
      <w:proofErr w:type="gramStart"/>
      <w:r w:rsidRPr="00513899">
        <w:rPr>
          <w:rFonts w:asciiTheme="minorHAnsi" w:hAnsiTheme="minorHAnsi" w:cs="Calibri"/>
          <w:sz w:val="22"/>
          <w:szCs w:val="22"/>
        </w:rPr>
        <w:t>predator</w:t>
      </w:r>
      <w:proofErr w:type="gramEnd"/>
    </w:p>
    <w:p w14:paraId="59137C2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But actually to be on our guard against a surprise attack</w:t>
      </w:r>
    </w:p>
    <w:p w14:paraId="5B8F9A85"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From none other than the very holy one of God</w:t>
      </w:r>
    </w:p>
    <w:p w14:paraId="2F27C7CB" w14:textId="77777777" w:rsidR="00CA13AE" w:rsidRPr="00513899" w:rsidRDefault="00CA13AE" w:rsidP="00CA13AE">
      <w:pPr>
        <w:spacing w:before="0" w:after="0"/>
        <w:rPr>
          <w:rFonts w:asciiTheme="minorHAnsi" w:hAnsiTheme="minorHAnsi" w:cs="Calibri"/>
          <w:sz w:val="22"/>
          <w:szCs w:val="22"/>
        </w:rPr>
      </w:pPr>
    </w:p>
    <w:p w14:paraId="24288AA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For in that gospel from Matthew</w:t>
      </w:r>
    </w:p>
    <w:p w14:paraId="425C866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 xml:space="preserve">Jesus is not warning us </w:t>
      </w:r>
    </w:p>
    <w:p w14:paraId="729C2348"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 xml:space="preserve">about some celebrated cat burglar </w:t>
      </w:r>
    </w:p>
    <w:p w14:paraId="6B027E82" w14:textId="77777777" w:rsidR="00CA13AE" w:rsidRPr="00513899" w:rsidRDefault="00CA13AE" w:rsidP="00CA13AE">
      <w:pPr>
        <w:spacing w:before="0" w:after="0"/>
        <w:ind w:left="1440"/>
        <w:rPr>
          <w:rFonts w:asciiTheme="minorHAnsi" w:hAnsiTheme="minorHAnsi" w:cs="Calibri"/>
          <w:sz w:val="22"/>
          <w:szCs w:val="22"/>
        </w:rPr>
      </w:pPr>
      <w:r w:rsidRPr="00513899">
        <w:rPr>
          <w:rFonts w:asciiTheme="minorHAnsi" w:hAnsiTheme="minorHAnsi" w:cs="Calibri"/>
          <w:sz w:val="22"/>
          <w:szCs w:val="22"/>
        </w:rPr>
        <w:t>but the in-breaking of the very reign of God</w:t>
      </w:r>
    </w:p>
    <w:p w14:paraId="59BC3D15" w14:textId="77777777" w:rsidR="00CA13AE" w:rsidRPr="00513899" w:rsidRDefault="00CA13AE" w:rsidP="00CA13AE">
      <w:pPr>
        <w:spacing w:before="0" w:after="0"/>
        <w:ind w:left="1440"/>
        <w:rPr>
          <w:rFonts w:asciiTheme="minorHAnsi" w:hAnsiTheme="minorHAnsi" w:cs="Calibri"/>
          <w:sz w:val="22"/>
          <w:szCs w:val="22"/>
        </w:rPr>
      </w:pPr>
      <w:r w:rsidRPr="00513899">
        <w:rPr>
          <w:rFonts w:asciiTheme="minorHAnsi" w:hAnsiTheme="minorHAnsi" w:cs="Calibri"/>
          <w:sz w:val="22"/>
          <w:szCs w:val="22"/>
        </w:rPr>
        <w:t xml:space="preserve">a divine assault that many in his day </w:t>
      </w:r>
    </w:p>
    <w:p w14:paraId="25803236"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 xml:space="preserve">so many in our own </w:t>
      </w:r>
    </w:p>
    <w:p w14:paraId="42130474" w14:textId="77777777" w:rsidR="00CA13AE" w:rsidRPr="00513899" w:rsidRDefault="00CA13AE" w:rsidP="00CA13AE">
      <w:pPr>
        <w:spacing w:before="0" w:after="0"/>
        <w:ind w:left="2160"/>
        <w:rPr>
          <w:rFonts w:asciiTheme="minorHAnsi" w:hAnsiTheme="minorHAnsi" w:cs="Calibri"/>
          <w:sz w:val="22"/>
          <w:szCs w:val="22"/>
        </w:rPr>
      </w:pPr>
      <w:r w:rsidRPr="00513899">
        <w:rPr>
          <w:rFonts w:asciiTheme="minorHAnsi" w:hAnsiTheme="minorHAnsi" w:cs="Calibri"/>
          <w:sz w:val="22"/>
          <w:szCs w:val="22"/>
        </w:rPr>
        <w:t xml:space="preserve">have difficulty recognizing.   </w:t>
      </w:r>
    </w:p>
    <w:p w14:paraId="6E9EB0E0" w14:textId="77777777" w:rsidR="00CA13AE" w:rsidRPr="00513899" w:rsidRDefault="00CA13AE" w:rsidP="00CA13AE">
      <w:pPr>
        <w:spacing w:before="0" w:after="0"/>
        <w:rPr>
          <w:rFonts w:asciiTheme="minorHAnsi" w:hAnsiTheme="minorHAnsi" w:cs="Calibri"/>
          <w:sz w:val="22"/>
          <w:szCs w:val="22"/>
        </w:rPr>
      </w:pPr>
    </w:p>
    <w:p w14:paraId="58F4804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Ok … I know it sounds “odd” … and so out of sync</w:t>
      </w:r>
    </w:p>
    <w:p w14:paraId="36EAFEC9"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With traditional ways of thinking about God</w:t>
      </w:r>
    </w:p>
    <w:p w14:paraId="703D45A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Or Jesus, or advent</w:t>
      </w:r>
    </w:p>
    <w:p w14:paraId="79A6E3D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That when someone asks you what the sermon was about today</w:t>
      </w:r>
    </w:p>
    <w:p w14:paraId="127EF7B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You might report about some crazy Franciscan</w:t>
      </w:r>
    </w:p>
    <w:p w14:paraId="2BF2B84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Spouting some heresy about God being a thief!</w:t>
      </w:r>
    </w:p>
    <w:p w14:paraId="1994FCA6" w14:textId="77777777" w:rsidR="00CA13AE" w:rsidRPr="00513899" w:rsidRDefault="00CA13AE" w:rsidP="00CA13AE">
      <w:pPr>
        <w:spacing w:before="0" w:after="0"/>
        <w:rPr>
          <w:rFonts w:asciiTheme="minorHAnsi" w:hAnsiTheme="minorHAnsi" w:cs="Calibri"/>
          <w:sz w:val="22"/>
          <w:szCs w:val="22"/>
        </w:rPr>
      </w:pPr>
    </w:p>
    <w:p w14:paraId="03AD394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But before you write off the crazy Franciscan or interpretation</w:t>
      </w:r>
    </w:p>
    <w:p w14:paraId="277A615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Consider that the Church has opened this first Sunday of Advent</w:t>
      </w:r>
    </w:p>
    <w:p w14:paraId="1CF5CBB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With a reading from Isaiah</w:t>
      </w:r>
    </w:p>
    <w:p w14:paraId="1C959F7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in that reading this great vision of a peaceable kingdom</w:t>
      </w:r>
    </w:p>
    <w:p w14:paraId="3312C27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presented as the kingdom of the god of Jacob</w:t>
      </w:r>
    </w:p>
    <w:p w14:paraId="71BA1D59" w14:textId="77777777" w:rsidR="00CA13AE" w:rsidRPr="00513899" w:rsidRDefault="00CA13AE" w:rsidP="00CA13AE">
      <w:pPr>
        <w:spacing w:before="0" w:after="0"/>
        <w:rPr>
          <w:rFonts w:asciiTheme="minorHAnsi" w:hAnsiTheme="minorHAnsi" w:cs="Calibri"/>
          <w:sz w:val="22"/>
          <w:szCs w:val="22"/>
        </w:rPr>
      </w:pPr>
    </w:p>
    <w:p w14:paraId="0C04D74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Isaiah could have used one of many other titles of god here</w:t>
      </w:r>
    </w:p>
    <w:p w14:paraId="30C42AB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 xml:space="preserve">The god of Abraham, or Isaac, or Moses </w:t>
      </w:r>
    </w:p>
    <w:p w14:paraId="70A89456"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But he did not</w:t>
      </w:r>
    </w:p>
    <w:p w14:paraId="0E4F94D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Instead he conjures of image of shalom and peace</w:t>
      </w:r>
    </w:p>
    <w:p w14:paraId="1E0EB23C"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By recalling the patriarch whose own life</w:t>
      </w:r>
    </w:p>
    <w:p w14:paraId="34D87A5E"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Was the very antithesis of shalom</w:t>
      </w:r>
    </w:p>
    <w:p w14:paraId="6FDB486E" w14:textId="77777777" w:rsidR="00CA13AE" w:rsidRPr="00513899" w:rsidRDefault="00CA13AE" w:rsidP="00CA13AE">
      <w:pPr>
        <w:spacing w:before="0" w:after="0"/>
        <w:ind w:firstLine="720"/>
        <w:rPr>
          <w:rFonts w:asciiTheme="minorHAnsi" w:hAnsiTheme="minorHAnsi" w:cs="Calibri"/>
          <w:sz w:val="22"/>
          <w:szCs w:val="22"/>
        </w:rPr>
      </w:pPr>
    </w:p>
    <w:p w14:paraId="4A768D76" w14:textId="77777777" w:rsidR="00CA13AE" w:rsidRPr="00513899" w:rsidRDefault="00CA13AE" w:rsidP="00CA13AE">
      <w:pPr>
        <w:spacing w:before="0" w:after="0"/>
        <w:ind w:firstLine="720"/>
        <w:rPr>
          <w:rFonts w:asciiTheme="minorHAnsi" w:hAnsiTheme="minorHAnsi" w:cs="Calibri"/>
          <w:sz w:val="22"/>
          <w:szCs w:val="22"/>
        </w:rPr>
      </w:pPr>
      <w:r w:rsidRPr="00513899">
        <w:rPr>
          <w:rFonts w:asciiTheme="minorHAnsi" w:hAnsiTheme="minorHAnsi" w:cs="Calibri"/>
          <w:sz w:val="22"/>
          <w:szCs w:val="22"/>
        </w:rPr>
        <w:t>Jacob is the guy who picked a fight in the womb</w:t>
      </w:r>
    </w:p>
    <w:p w14:paraId="411DB81E"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With his twin brother Esau</w:t>
      </w:r>
    </w:p>
    <w:p w14:paraId="2C2D1EFB"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 xml:space="preserve">Who used his sibling rivalry to claim the birthright </w:t>
      </w:r>
    </w:p>
    <w:p w14:paraId="5A0A52FB"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of his older brother</w:t>
      </w:r>
    </w:p>
    <w:p w14:paraId="591E522E"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and through a series of deceptions</w:t>
      </w:r>
    </w:p>
    <w:p w14:paraId="7B43973C"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 xml:space="preserve">tricks his father into bestowing upon him </w:t>
      </w:r>
    </w:p>
    <w:p w14:paraId="6B0DC18B"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the blessing due to his older brother</w:t>
      </w:r>
    </w:p>
    <w:p w14:paraId="09C6EF4E"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and if you don’t believe me look it up</w:t>
      </w:r>
    </w:p>
    <w:p w14:paraId="2FD735EA"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it’s all in Genesis, chapter 27</w:t>
      </w:r>
    </w:p>
    <w:p w14:paraId="6E3C1CC9" w14:textId="77777777" w:rsidR="00CA13AE" w:rsidRPr="00513899" w:rsidRDefault="00CA13AE" w:rsidP="00CA13AE">
      <w:pPr>
        <w:spacing w:before="0" w:after="0"/>
        <w:ind w:left="720" w:firstLine="720"/>
        <w:rPr>
          <w:rFonts w:asciiTheme="minorHAnsi" w:hAnsiTheme="minorHAnsi" w:cs="Calibri"/>
          <w:sz w:val="22"/>
          <w:szCs w:val="22"/>
        </w:rPr>
      </w:pPr>
    </w:p>
    <w:p w14:paraId="13292F80"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When he goes out on his own</w:t>
      </w:r>
    </w:p>
    <w:p w14:paraId="2E100B4E"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His most intimate experience of God</w:t>
      </w:r>
    </w:p>
    <w:p w14:paraId="388E85F4"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Was a knock down drag out wrestling match</w:t>
      </w:r>
    </w:p>
    <w:p w14:paraId="4EB5BA94" w14:textId="77777777" w:rsidR="00CA13AE" w:rsidRPr="00513899" w:rsidRDefault="00CA13AE" w:rsidP="00CA13AE">
      <w:pPr>
        <w:spacing w:before="0" w:after="0"/>
        <w:ind w:left="720" w:firstLine="720"/>
        <w:rPr>
          <w:rFonts w:asciiTheme="minorHAnsi" w:hAnsiTheme="minorHAnsi" w:cs="Calibri"/>
          <w:sz w:val="22"/>
          <w:szCs w:val="22"/>
        </w:rPr>
      </w:pPr>
    </w:p>
    <w:p w14:paraId="2CC3B0E9"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 xml:space="preserve">There was conflict in his marriages </w:t>
      </w:r>
    </w:p>
    <w:p w14:paraId="6A6698C2"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And between his wives and their handmaids</w:t>
      </w:r>
    </w:p>
    <w:p w14:paraId="7CFF3A91"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Through whom he had 12 sons</w:t>
      </w:r>
    </w:p>
    <w:p w14:paraId="6676C2B0" w14:textId="77777777" w:rsidR="00CA13AE" w:rsidRPr="00513899" w:rsidRDefault="00CA13AE" w:rsidP="00CA13AE">
      <w:pPr>
        <w:spacing w:before="0" w:after="0"/>
        <w:ind w:left="720" w:firstLine="720"/>
        <w:rPr>
          <w:rFonts w:asciiTheme="minorHAnsi" w:hAnsiTheme="minorHAnsi" w:cs="Calibri"/>
          <w:sz w:val="22"/>
          <w:szCs w:val="22"/>
        </w:rPr>
      </w:pPr>
    </w:p>
    <w:p w14:paraId="7517B712"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And, maybe like father like son,</w:t>
      </w:r>
    </w:p>
    <w:p w14:paraId="29D72547"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11 of his sons take it upon themselves</w:t>
      </w:r>
    </w:p>
    <w:p w14:paraId="3DBDD276"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To beat their younger brother Joseph</w:t>
      </w:r>
    </w:p>
    <w:p w14:paraId="363FBF27"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The father’s favorite</w:t>
      </w:r>
    </w:p>
    <w:p w14:paraId="4694FD2E"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Throw him down a hole and sell him as a slave</w:t>
      </w:r>
    </w:p>
    <w:p w14:paraId="5CC1A886" w14:textId="77777777" w:rsidR="00CA13AE" w:rsidRPr="00513899" w:rsidRDefault="00CA13AE" w:rsidP="00CA13AE">
      <w:pPr>
        <w:spacing w:before="0" w:after="0"/>
        <w:ind w:left="2160" w:firstLine="720"/>
        <w:rPr>
          <w:rFonts w:asciiTheme="minorHAnsi" w:hAnsiTheme="minorHAnsi" w:cs="Calibri"/>
          <w:sz w:val="22"/>
          <w:szCs w:val="22"/>
        </w:rPr>
      </w:pPr>
      <w:r w:rsidRPr="00513899">
        <w:rPr>
          <w:rFonts w:asciiTheme="minorHAnsi" w:hAnsiTheme="minorHAnsi" w:cs="Calibri"/>
          <w:sz w:val="22"/>
          <w:szCs w:val="22"/>
        </w:rPr>
        <w:t>To a bunch of foreigners</w:t>
      </w:r>
    </w:p>
    <w:p w14:paraId="0C6AFC37" w14:textId="77777777" w:rsidR="00CA13AE" w:rsidRPr="00513899" w:rsidRDefault="00CA13AE" w:rsidP="00CA13AE">
      <w:pPr>
        <w:spacing w:before="0" w:after="0"/>
        <w:rPr>
          <w:rFonts w:asciiTheme="minorHAnsi" w:hAnsiTheme="minorHAnsi" w:cs="Calibri"/>
          <w:sz w:val="22"/>
          <w:szCs w:val="22"/>
        </w:rPr>
      </w:pPr>
    </w:p>
    <w:p w14:paraId="7F5A9428"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In summarizing, one commentator suggests</w:t>
      </w:r>
    </w:p>
    <w:p w14:paraId="50F2BBFD"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That Jacob and his family but the word fun</w:t>
      </w:r>
    </w:p>
    <w:p w14:paraId="0B22C3B0" w14:textId="77777777" w:rsidR="00CA13AE" w:rsidRPr="00513899" w:rsidRDefault="00CA13AE" w:rsidP="00CA13AE">
      <w:pPr>
        <w:spacing w:before="0" w:after="0"/>
        <w:ind w:left="2160" w:firstLine="720"/>
        <w:rPr>
          <w:rFonts w:asciiTheme="minorHAnsi" w:hAnsiTheme="minorHAnsi" w:cs="Calibri"/>
          <w:sz w:val="22"/>
          <w:szCs w:val="22"/>
        </w:rPr>
      </w:pPr>
      <w:r w:rsidRPr="00513899">
        <w:rPr>
          <w:rFonts w:asciiTheme="minorHAnsi" w:hAnsiTheme="minorHAnsi" w:cs="Calibri"/>
          <w:sz w:val="22"/>
          <w:szCs w:val="22"/>
        </w:rPr>
        <w:lastRenderedPageBreak/>
        <w:t>Back in dysfunctional</w:t>
      </w:r>
    </w:p>
    <w:p w14:paraId="4FB9E43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And Jacob could appear to be the post-child for conflict</w:t>
      </w:r>
    </w:p>
    <w:p w14:paraId="297420EA" w14:textId="77777777" w:rsidR="00CA13AE" w:rsidRPr="00513899" w:rsidRDefault="00CA13AE" w:rsidP="00CA13AE">
      <w:pPr>
        <w:spacing w:before="0" w:after="0"/>
        <w:rPr>
          <w:rFonts w:asciiTheme="minorHAnsi" w:hAnsiTheme="minorHAnsi" w:cs="Calibri"/>
          <w:sz w:val="22"/>
          <w:szCs w:val="22"/>
        </w:rPr>
      </w:pPr>
    </w:p>
    <w:p w14:paraId="671F872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And there’s the point,</w:t>
      </w:r>
    </w:p>
    <w:p w14:paraId="3F919ED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 xml:space="preserve">If God can raise up a holy nation </w:t>
      </w:r>
    </w:p>
    <w:p w14:paraId="5087819C"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from the squabbling family of Jacob</w:t>
      </w:r>
    </w:p>
    <w:p w14:paraId="79841FE6"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then this God can pull virtually any rabbit out of any hat</w:t>
      </w:r>
    </w:p>
    <w:p w14:paraId="5CC8BFC7" w14:textId="77777777" w:rsidR="00CA13AE" w:rsidRPr="00513899" w:rsidRDefault="00CA13AE" w:rsidP="00CA13AE">
      <w:pPr>
        <w:spacing w:before="0" w:after="0"/>
        <w:ind w:left="1440" w:firstLine="720"/>
        <w:rPr>
          <w:rFonts w:asciiTheme="minorHAnsi" w:hAnsiTheme="minorHAnsi" w:cs="Calibri"/>
          <w:sz w:val="22"/>
          <w:szCs w:val="22"/>
        </w:rPr>
      </w:pPr>
      <w:r w:rsidRPr="00513899">
        <w:rPr>
          <w:rFonts w:asciiTheme="minorHAnsi" w:hAnsiTheme="minorHAnsi" w:cs="Calibri"/>
          <w:sz w:val="22"/>
          <w:szCs w:val="22"/>
        </w:rPr>
        <w:t>and bring peace even in the most violent of times</w:t>
      </w:r>
    </w:p>
    <w:p w14:paraId="1C720DA3" w14:textId="77777777" w:rsidR="00CA13AE" w:rsidRPr="00513899" w:rsidRDefault="00CA13AE" w:rsidP="00CA13AE">
      <w:pPr>
        <w:spacing w:before="0" w:after="0"/>
        <w:rPr>
          <w:rFonts w:asciiTheme="minorHAnsi" w:hAnsiTheme="minorHAnsi" w:cs="Calibri"/>
          <w:sz w:val="22"/>
          <w:szCs w:val="22"/>
        </w:rPr>
      </w:pPr>
    </w:p>
    <w:p w14:paraId="5E81DF9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Undoubtedly the greatest divine magic trick</w:t>
      </w:r>
    </w:p>
    <w:p w14:paraId="376C42C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Performed by this God of Jacob</w:t>
      </w:r>
      <w:proofErr w:type="gramStart"/>
      <w:r w:rsidRPr="00513899">
        <w:rPr>
          <w:rFonts w:asciiTheme="minorHAnsi" w:hAnsiTheme="minorHAnsi" w:cs="Calibri"/>
          <w:sz w:val="22"/>
          <w:szCs w:val="22"/>
        </w:rPr>
        <w:t xml:space="preserve"> ..</w:t>
      </w:r>
      <w:proofErr w:type="gramEnd"/>
      <w:r w:rsidRPr="00513899">
        <w:rPr>
          <w:rFonts w:asciiTheme="minorHAnsi" w:hAnsiTheme="minorHAnsi" w:cs="Calibri"/>
          <w:sz w:val="22"/>
          <w:szCs w:val="22"/>
        </w:rPr>
        <w:t xml:space="preserve"> this God of Jokesters</w:t>
      </w:r>
    </w:p>
    <w:p w14:paraId="4F49D335"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was not to find an even more conflicted person as Jacob</w:t>
      </w:r>
    </w:p>
    <w:p w14:paraId="5E38841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To redeem all of humankind</w:t>
      </w:r>
    </w:p>
    <w:p w14:paraId="392FB55A" w14:textId="77777777" w:rsidR="00CA13AE" w:rsidRPr="00513899" w:rsidRDefault="00CA13AE" w:rsidP="00CA13AE">
      <w:pPr>
        <w:spacing w:before="0" w:after="0"/>
        <w:rPr>
          <w:rFonts w:asciiTheme="minorHAnsi" w:hAnsiTheme="minorHAnsi" w:cs="Calibri"/>
          <w:sz w:val="22"/>
          <w:szCs w:val="22"/>
        </w:rPr>
      </w:pPr>
    </w:p>
    <w:p w14:paraId="764D1F79"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But for God to assume human nature itself</w:t>
      </w:r>
    </w:p>
    <w:p w14:paraId="07BD66B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For God to take on the very form of conflicted humanness</w:t>
      </w:r>
    </w:p>
    <w:p w14:paraId="081B04D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For God to actually become one of the very creatures</w:t>
      </w:r>
    </w:p>
    <w:p w14:paraId="0F95EEC6"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so need of redemption and salvation</w:t>
      </w:r>
    </w:p>
    <w:p w14:paraId="05F5D1A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And to inhabit the fullness of humanity</w:t>
      </w:r>
    </w:p>
    <w:p w14:paraId="42790EEB"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It all of its weakness and fragility</w:t>
      </w:r>
    </w:p>
    <w:p w14:paraId="393E34F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Even unto death.</w:t>
      </w:r>
    </w:p>
    <w:p w14:paraId="2283FC7F" w14:textId="77777777" w:rsidR="00CA13AE" w:rsidRPr="00513899" w:rsidRDefault="00CA13AE" w:rsidP="00CA13AE">
      <w:pPr>
        <w:spacing w:before="0" w:after="0"/>
        <w:rPr>
          <w:rFonts w:asciiTheme="minorHAnsi" w:hAnsiTheme="minorHAnsi" w:cs="Calibri"/>
          <w:sz w:val="22"/>
          <w:szCs w:val="22"/>
        </w:rPr>
      </w:pPr>
    </w:p>
    <w:p w14:paraId="3C7A5028"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This was an idea so outlandish</w:t>
      </w:r>
    </w:p>
    <w:p w14:paraId="3B61D4F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So divinely ridiculous</w:t>
      </w:r>
    </w:p>
    <w:p w14:paraId="3333D7A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So supernaturally laughable … </w:t>
      </w:r>
    </w:p>
    <w:p w14:paraId="66E600C8"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That many if not most people in his own time</w:t>
      </w:r>
    </w:p>
    <w:p w14:paraId="20B8D8F1"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Did not believe that Jesus could possibly be a messenger of God</w:t>
      </w:r>
    </w:p>
    <w:p w14:paraId="6E6758A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Much less God in human guise</w:t>
      </w:r>
    </w:p>
    <w:p w14:paraId="0DC22830" w14:textId="77777777" w:rsidR="00CA13AE" w:rsidRPr="00513899" w:rsidRDefault="00CA13AE" w:rsidP="00CA13AE">
      <w:pPr>
        <w:spacing w:before="0" w:after="0"/>
        <w:rPr>
          <w:rFonts w:asciiTheme="minorHAnsi" w:hAnsiTheme="minorHAnsi" w:cs="Calibri"/>
          <w:sz w:val="22"/>
          <w:szCs w:val="22"/>
        </w:rPr>
      </w:pPr>
    </w:p>
    <w:p w14:paraId="6C8C819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So they rejected him, they mocked him, they shunned him</w:t>
      </w:r>
    </w:p>
    <w:p w14:paraId="65547AF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And in the face of such closed minds and closed hearts</w:t>
      </w:r>
    </w:p>
    <w:p w14:paraId="74FEFC9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Jesus is increasingly self-aware that </w:t>
      </w:r>
    </w:p>
    <w:p w14:paraId="752C63DF"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he is a burglar, he is a mugger</w:t>
      </w:r>
    </w:p>
    <w:p w14:paraId="43006583"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He is a bandit, he is a thief …</w:t>
      </w:r>
    </w:p>
    <w:p w14:paraId="0143240B"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Who mugs the spiritually smug</w:t>
      </w:r>
    </w:p>
    <w:p w14:paraId="07CA581F"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Who robs the self-righteous of righteousness</w:t>
      </w:r>
    </w:p>
    <w:p w14:paraId="78A3517C"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Who assaults the pious true piety</w:t>
      </w:r>
    </w:p>
    <w:p w14:paraId="2C79FE8B"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 xml:space="preserve">And short circuits the security systems of </w:t>
      </w:r>
      <w:proofErr w:type="gramStart"/>
      <w:r w:rsidRPr="00513899">
        <w:rPr>
          <w:rFonts w:asciiTheme="minorHAnsi" w:hAnsiTheme="minorHAnsi" w:cs="Calibri"/>
          <w:sz w:val="22"/>
          <w:szCs w:val="22"/>
        </w:rPr>
        <w:t>every one</w:t>
      </w:r>
      <w:proofErr w:type="gramEnd"/>
    </w:p>
    <w:p w14:paraId="5F26D95C" w14:textId="77777777" w:rsidR="00CA13AE" w:rsidRPr="00513899" w:rsidRDefault="00CA13AE" w:rsidP="00CA13AE">
      <w:pPr>
        <w:spacing w:before="0" w:after="0"/>
        <w:ind w:left="720" w:firstLine="720"/>
        <w:rPr>
          <w:rFonts w:asciiTheme="minorHAnsi" w:hAnsiTheme="minorHAnsi" w:cs="Calibri"/>
          <w:sz w:val="22"/>
          <w:szCs w:val="22"/>
        </w:rPr>
      </w:pPr>
      <w:r w:rsidRPr="00513899">
        <w:rPr>
          <w:rFonts w:asciiTheme="minorHAnsi" w:hAnsiTheme="minorHAnsi" w:cs="Calibri"/>
          <w:sz w:val="22"/>
          <w:szCs w:val="22"/>
        </w:rPr>
        <w:tab/>
        <w:t>Who believes they have a lock on salvation.</w:t>
      </w:r>
    </w:p>
    <w:p w14:paraId="706D8778" w14:textId="77777777" w:rsidR="00CA13AE" w:rsidRPr="00513899" w:rsidRDefault="00CA13AE" w:rsidP="00CA13AE">
      <w:pPr>
        <w:spacing w:before="0" w:after="0"/>
        <w:rPr>
          <w:rFonts w:asciiTheme="minorHAnsi" w:hAnsiTheme="minorHAnsi" w:cs="Calibri"/>
          <w:sz w:val="22"/>
          <w:szCs w:val="22"/>
        </w:rPr>
      </w:pPr>
    </w:p>
    <w:p w14:paraId="34F2F9C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The season of advent is not simply some prelude</w:t>
      </w:r>
    </w:p>
    <w:p w14:paraId="6864685B" w14:textId="0D71108C"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To the </w:t>
      </w:r>
      <w:r>
        <w:rPr>
          <w:rFonts w:asciiTheme="minorHAnsi" w:hAnsiTheme="minorHAnsi" w:cs="Calibri"/>
          <w:sz w:val="22"/>
          <w:szCs w:val="22"/>
        </w:rPr>
        <w:t>next</w:t>
      </w:r>
      <w:r w:rsidRPr="00513899">
        <w:rPr>
          <w:rFonts w:asciiTheme="minorHAnsi" w:hAnsiTheme="minorHAnsi" w:cs="Calibri"/>
          <w:sz w:val="22"/>
          <w:szCs w:val="22"/>
        </w:rPr>
        <w:t xml:space="preserve"> birthday part of the baby Jesus</w:t>
      </w:r>
    </w:p>
    <w:p w14:paraId="6F0465F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But in the spirit of the great spiritual master the Dali Lama</w:t>
      </w:r>
    </w:p>
    <w:p w14:paraId="16C7A43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Maybe fundamentally a season of mindfulness </w:t>
      </w:r>
    </w:p>
    <w:p w14:paraId="03F2DD5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Of paying attention to the now</w:t>
      </w:r>
    </w:p>
    <w:p w14:paraId="17214D6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Of being aware of the moment.</w:t>
      </w:r>
    </w:p>
    <w:p w14:paraId="73A28416" w14:textId="77777777" w:rsidR="00CA13AE" w:rsidRPr="00513899" w:rsidRDefault="00CA13AE" w:rsidP="00CA13AE">
      <w:pPr>
        <w:spacing w:before="0" w:after="0"/>
        <w:rPr>
          <w:rFonts w:asciiTheme="minorHAnsi" w:hAnsiTheme="minorHAnsi" w:cs="Calibri"/>
          <w:sz w:val="22"/>
          <w:szCs w:val="22"/>
        </w:rPr>
      </w:pPr>
    </w:p>
    <w:p w14:paraId="3CB237E1"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A parishioner of OSP related that a couple of years ago</w:t>
      </w:r>
    </w:p>
    <w:p w14:paraId="1C167E3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lastRenderedPageBreak/>
        <w:tab/>
      </w:r>
      <w:r w:rsidRPr="00513899">
        <w:rPr>
          <w:rFonts w:asciiTheme="minorHAnsi" w:hAnsiTheme="minorHAnsi" w:cs="Calibri"/>
          <w:sz w:val="22"/>
          <w:szCs w:val="22"/>
        </w:rPr>
        <w:tab/>
        <w:t>She was taking a tour in Thailand</w:t>
      </w:r>
    </w:p>
    <w:p w14:paraId="25F3F445"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 xml:space="preserve">And had developed something of a rapport </w:t>
      </w:r>
    </w:p>
    <w:p w14:paraId="1AEEC61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With the Buddhist tour guide</w:t>
      </w:r>
    </w:p>
    <w:p w14:paraId="5531738F" w14:textId="77777777" w:rsidR="00CA13AE" w:rsidRPr="00513899" w:rsidRDefault="00CA13AE" w:rsidP="00CA13AE">
      <w:pPr>
        <w:spacing w:before="0" w:after="0"/>
        <w:rPr>
          <w:rFonts w:asciiTheme="minorHAnsi" w:hAnsiTheme="minorHAnsi" w:cs="Calibri"/>
          <w:sz w:val="22"/>
          <w:szCs w:val="22"/>
        </w:rPr>
      </w:pPr>
    </w:p>
    <w:p w14:paraId="652B18A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At one point in the conversation, the Buddhist asked</w:t>
      </w:r>
    </w:p>
    <w:p w14:paraId="415E9BF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“who is the most important person in your life”</w:t>
      </w:r>
    </w:p>
    <w:p w14:paraId="6592E50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 xml:space="preserve">My friend’s mind start to race </w:t>
      </w:r>
    </w:p>
    <w:p w14:paraId="4F69B04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Thinking of family members and friends</w:t>
      </w:r>
    </w:p>
    <w:p w14:paraId="249DB45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Colleagues and co workers</w:t>
      </w:r>
    </w:p>
    <w:p w14:paraId="511B7DA9"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But before she could get an answer out</w:t>
      </w:r>
    </w:p>
    <w:p w14:paraId="26B0AE5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The Buddhist said,</w:t>
      </w:r>
    </w:p>
    <w:p w14:paraId="631DE3D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The most important person in your life</w:t>
      </w:r>
    </w:p>
    <w:p w14:paraId="0CB9FEC8"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Is the one standing in front of you now.</w:t>
      </w:r>
    </w:p>
    <w:p w14:paraId="566FEC10" w14:textId="77777777" w:rsidR="00CA13AE" w:rsidRPr="00513899" w:rsidRDefault="00CA13AE" w:rsidP="00CA13AE">
      <w:pPr>
        <w:spacing w:before="0" w:after="0"/>
        <w:rPr>
          <w:rFonts w:asciiTheme="minorHAnsi" w:hAnsiTheme="minorHAnsi" w:cs="Calibri"/>
          <w:sz w:val="22"/>
          <w:szCs w:val="22"/>
        </w:rPr>
      </w:pPr>
    </w:p>
    <w:p w14:paraId="1EBFFE8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Bam - advent - stay awake</w:t>
      </w:r>
    </w:p>
    <w:p w14:paraId="4693426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Be alert - </w:t>
      </w:r>
      <w:r w:rsidRPr="00513899">
        <w:rPr>
          <w:rFonts w:asciiTheme="minorHAnsi" w:hAnsiTheme="minorHAnsi" w:cs="Calibri"/>
          <w:sz w:val="22"/>
          <w:szCs w:val="22"/>
        </w:rPr>
        <w:tab/>
        <w:t>Be on your guard</w:t>
      </w:r>
    </w:p>
    <w:p w14:paraId="1A6825D8"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 xml:space="preserve">Attend to the person standing in front of you </w:t>
      </w:r>
    </w:p>
    <w:p w14:paraId="28808592" w14:textId="77777777" w:rsidR="00CA13AE" w:rsidRPr="00513899" w:rsidRDefault="00CA13AE" w:rsidP="00CA13AE">
      <w:pPr>
        <w:spacing w:before="0" w:after="0"/>
        <w:rPr>
          <w:rFonts w:asciiTheme="minorHAnsi" w:hAnsiTheme="minorHAnsi" w:cs="Calibri"/>
          <w:sz w:val="22"/>
          <w:szCs w:val="22"/>
        </w:rPr>
      </w:pPr>
    </w:p>
    <w:p w14:paraId="6590EB0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And if that is the summons of advent</w:t>
      </w:r>
    </w:p>
    <w:p w14:paraId="0396810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Maybe our most Buddhist of seasons</w:t>
      </w:r>
    </w:p>
    <w:p w14:paraId="3FE1D16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Who does that summons become even more pointed</w:t>
      </w:r>
    </w:p>
    <w:p w14:paraId="552C062F"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 xml:space="preserve">When refracted through the basic mystery </w:t>
      </w:r>
    </w:p>
    <w:p w14:paraId="14F60CC6"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Revealed in the Christmas season</w:t>
      </w:r>
    </w:p>
    <w:p w14:paraId="3E54B749" w14:textId="77777777" w:rsidR="00CA13AE" w:rsidRPr="00513899" w:rsidRDefault="00CA13AE" w:rsidP="00CA13AE">
      <w:pPr>
        <w:spacing w:before="0" w:after="0"/>
        <w:rPr>
          <w:rFonts w:asciiTheme="minorHAnsi" w:hAnsiTheme="minorHAnsi" w:cs="Calibri"/>
          <w:sz w:val="22"/>
          <w:szCs w:val="22"/>
        </w:rPr>
      </w:pPr>
    </w:p>
    <w:p w14:paraId="53083D91"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The mystery of incarnation</w:t>
      </w:r>
    </w:p>
    <w:p w14:paraId="7E2EB98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A mystery that announces not only that Jesus was born</w:t>
      </w:r>
    </w:p>
    <w:p w14:paraId="6190E97A"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But in taking on human form</w:t>
      </w:r>
    </w:p>
    <w:p w14:paraId="0F59E16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This holy thief has robbed all of humanity of its facelessness</w:t>
      </w:r>
    </w:p>
    <w:p w14:paraId="0628544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All of humanity of its autonomy</w:t>
      </w:r>
    </w:p>
    <w:p w14:paraId="5436F6C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 xml:space="preserve">All of humanity of its </w:t>
      </w:r>
      <w:proofErr w:type="spellStart"/>
      <w:r w:rsidRPr="00513899">
        <w:rPr>
          <w:rFonts w:asciiTheme="minorHAnsi" w:hAnsiTheme="minorHAnsi" w:cs="Calibri"/>
          <w:sz w:val="22"/>
          <w:szCs w:val="22"/>
        </w:rPr>
        <w:t>erasability</w:t>
      </w:r>
      <w:proofErr w:type="spellEnd"/>
    </w:p>
    <w:p w14:paraId="5BA6CE5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p>
    <w:p w14:paraId="2947D95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t>And instead affirms that every human being</w:t>
      </w:r>
    </w:p>
    <w:p w14:paraId="4468EB3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Is the living, breathing image of God</w:t>
      </w:r>
    </w:p>
    <w:p w14:paraId="0814815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 xml:space="preserve">And that the gift of incarnation </w:t>
      </w:r>
    </w:p>
    <w:p w14:paraId="15B195DC"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Particularly for those baptized into the body of Christ</w:t>
      </w:r>
    </w:p>
    <w:p w14:paraId="58CECA7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Is the missional commitment</w:t>
      </w:r>
    </w:p>
    <w:p w14:paraId="10397A18"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To enact the mystery of incarnation</w:t>
      </w:r>
    </w:p>
    <w:p w14:paraId="080D95CE"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To be accomplices with the divine burglar</w:t>
      </w:r>
    </w:p>
    <w:p w14:paraId="0C38C45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And be Christ’s body to this broken world</w:t>
      </w:r>
    </w:p>
    <w:p w14:paraId="78D05860"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And to erased humanity.</w:t>
      </w:r>
    </w:p>
    <w:p w14:paraId="6BDB4BDD"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That too often has been overlooked, unloved,</w:t>
      </w:r>
    </w:p>
    <w:p w14:paraId="56FA5A31"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proofErr w:type="spellStart"/>
      <w:r w:rsidRPr="00513899">
        <w:rPr>
          <w:rFonts w:asciiTheme="minorHAnsi" w:hAnsiTheme="minorHAnsi" w:cs="Calibri"/>
          <w:sz w:val="22"/>
          <w:szCs w:val="22"/>
        </w:rPr>
        <w:t>Unmourned</w:t>
      </w:r>
      <w:proofErr w:type="spellEnd"/>
    </w:p>
    <w:p w14:paraId="5D62DBD9" w14:textId="77777777" w:rsidR="00CA13AE" w:rsidRPr="00513899" w:rsidRDefault="00CA13AE" w:rsidP="00CA13AE">
      <w:pPr>
        <w:spacing w:before="0" w:after="0"/>
        <w:rPr>
          <w:rFonts w:asciiTheme="minorHAnsi" w:hAnsiTheme="minorHAnsi" w:cs="Calibri"/>
          <w:sz w:val="22"/>
          <w:szCs w:val="22"/>
        </w:rPr>
      </w:pPr>
    </w:p>
    <w:p w14:paraId="3498E9B3"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t>And so the poet sadly mused</w:t>
      </w:r>
    </w:p>
    <w:p w14:paraId="694A5802"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The man I did not notice yesterday died today</w:t>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r>
      <w:r w:rsidRPr="00513899">
        <w:rPr>
          <w:rFonts w:asciiTheme="minorHAnsi" w:hAnsiTheme="minorHAnsi" w:cs="Calibri"/>
          <w:sz w:val="22"/>
          <w:szCs w:val="22"/>
        </w:rPr>
        <w:tab/>
        <w:t>and left me alone.</w:t>
      </w:r>
    </w:p>
    <w:p w14:paraId="641F38B7" w14:textId="77777777" w:rsidR="00CA13AE" w:rsidRPr="00513899" w:rsidRDefault="00CA13AE" w:rsidP="00CA13AE">
      <w:pPr>
        <w:spacing w:before="0" w:after="0"/>
        <w:rPr>
          <w:rFonts w:asciiTheme="minorHAnsi" w:hAnsiTheme="minorHAnsi" w:cs="Calibri"/>
          <w:sz w:val="22"/>
          <w:szCs w:val="22"/>
        </w:rPr>
      </w:pPr>
    </w:p>
    <w:p w14:paraId="1CCFA537" w14:textId="77777777" w:rsidR="00CA13AE" w:rsidRPr="00513899" w:rsidRDefault="00CA13AE" w:rsidP="00CA13AE">
      <w:pPr>
        <w:spacing w:before="0" w:after="0"/>
        <w:rPr>
          <w:rFonts w:asciiTheme="minorHAnsi" w:hAnsiTheme="minorHAnsi" w:cs="Calibri"/>
          <w:sz w:val="22"/>
          <w:szCs w:val="22"/>
        </w:rPr>
      </w:pPr>
      <w:r w:rsidRPr="00513899">
        <w:rPr>
          <w:rFonts w:asciiTheme="minorHAnsi" w:hAnsiTheme="minorHAnsi" w:cs="Calibri"/>
          <w:sz w:val="22"/>
          <w:szCs w:val="22"/>
        </w:rPr>
        <w:t xml:space="preserve">A few years ago a parishioner at OSP sent me an e-mail; in it he retold a recent experience he had on the </w:t>
      </w:r>
      <w:r w:rsidRPr="00513899">
        <w:rPr>
          <w:rFonts w:asciiTheme="minorHAnsi" w:hAnsiTheme="minorHAnsi" w:cs="Calibri"/>
          <w:sz w:val="22"/>
          <w:szCs w:val="22"/>
        </w:rPr>
        <w:lastRenderedPageBreak/>
        <w:t xml:space="preserve">elevator on the 8th floor of Macy's at Water Tower. It was two days before Christmas, the crowds were almost overwhelming.  He was the last to squeeze into the elevator packed with people and bags.  Among others, there was a woman and her son on the elevator.  The son was around 14, and in a </w:t>
      </w:r>
      <w:proofErr w:type="gramStart"/>
      <w:r w:rsidRPr="00513899">
        <w:rPr>
          <w:rFonts w:asciiTheme="minorHAnsi" w:hAnsiTheme="minorHAnsi" w:cs="Calibri"/>
          <w:sz w:val="22"/>
          <w:szCs w:val="22"/>
        </w:rPr>
        <w:t>wheel chair</w:t>
      </w:r>
      <w:proofErr w:type="gramEnd"/>
      <w:r w:rsidRPr="00513899">
        <w:rPr>
          <w:rFonts w:asciiTheme="minorHAnsi" w:hAnsiTheme="minorHAnsi" w:cs="Calibri"/>
          <w:sz w:val="22"/>
          <w:szCs w:val="22"/>
        </w:rPr>
        <w:t xml:space="preserve">.  He wrote “I think she had some trouble maneuvering herself &amp; her son into the elevator while shoppers were more focused on their lists than they were on helping, or even seeing, anyone else in their path.   After the elevator doors shut, it was quiet for a moment.  Until the mom broke the silence in the elevator and in a weak voice </w:t>
      </w:r>
      <w:proofErr w:type="gramStart"/>
      <w:r w:rsidRPr="00513899">
        <w:rPr>
          <w:rFonts w:asciiTheme="minorHAnsi" w:hAnsiTheme="minorHAnsi" w:cs="Calibri"/>
          <w:sz w:val="22"/>
          <w:szCs w:val="22"/>
        </w:rPr>
        <w:t>said</w:t>
      </w:r>
      <w:proofErr w:type="gramEnd"/>
      <w:r w:rsidRPr="00513899">
        <w:rPr>
          <w:rFonts w:asciiTheme="minorHAnsi" w:hAnsiTheme="minorHAnsi" w:cs="Calibri"/>
          <w:sz w:val="22"/>
          <w:szCs w:val="22"/>
        </w:rPr>
        <w:t xml:space="preserve"> "Merry Christmas everyone."  I think everyone responded with a reasonable, but not necessarily energetic, "Merry Christmas to you too."  With a stronger voice, she then said, "This is my son.  He just got a new heart.  Today is our first day out of the hospital, and he wanted to be near a lot of people."  As she finished her sentence, the elevator doors opened onto the floor they had chosen.  Everyone on the elevator "woke up" and eagerly offering words of congratulations and holiday cheer. The mother &amp; son left the elevator.  The doors shut.  And those of us on the elevator looked at each other - no longer strangers - at least for a moment.</w:t>
      </w:r>
    </w:p>
    <w:p w14:paraId="6501F590"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A mother and her son</w:t>
      </w:r>
    </w:p>
    <w:p w14:paraId="17367333"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But not a newborn from Bethlehem</w:t>
      </w:r>
    </w:p>
    <w:p w14:paraId="1EEE35DC"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And a virgin mother</w:t>
      </w:r>
    </w:p>
    <w:p w14:paraId="3394F398"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But a fresh incarnation</w:t>
      </w:r>
    </w:p>
    <w:p w14:paraId="7451CA4F"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Through a heart reborn … suddenly transplanted into the hearts</w:t>
      </w:r>
    </w:p>
    <w:p w14:paraId="00CB2C78"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Of unsuspecting shoppers.</w:t>
      </w:r>
    </w:p>
    <w:p w14:paraId="0D759D23" w14:textId="77777777" w:rsidR="00CA13AE" w:rsidRPr="00513899" w:rsidRDefault="00CA13AE" w:rsidP="00CA13AE">
      <w:pPr>
        <w:spacing w:before="0" w:after="0"/>
        <w:jc w:val="right"/>
        <w:rPr>
          <w:rFonts w:asciiTheme="minorHAnsi" w:hAnsiTheme="minorHAnsi" w:cs="Calibri"/>
          <w:sz w:val="22"/>
          <w:szCs w:val="22"/>
        </w:rPr>
      </w:pPr>
    </w:p>
    <w:p w14:paraId="7419FB44" w14:textId="77777777" w:rsidR="00CA13AE" w:rsidRPr="00513899" w:rsidRDefault="00CA13AE" w:rsidP="00CA13AE">
      <w:pPr>
        <w:spacing w:before="0" w:after="0"/>
        <w:jc w:val="right"/>
        <w:rPr>
          <w:rFonts w:asciiTheme="minorHAnsi" w:hAnsiTheme="minorHAnsi" w:cs="Calibri"/>
          <w:sz w:val="22"/>
          <w:szCs w:val="22"/>
        </w:rPr>
      </w:pPr>
      <w:r w:rsidRPr="00513899">
        <w:rPr>
          <w:rFonts w:asciiTheme="minorHAnsi" w:hAnsiTheme="minorHAnsi" w:cs="Calibri"/>
          <w:sz w:val="22"/>
          <w:szCs w:val="22"/>
        </w:rPr>
        <w:t>And so with the poet we pray</w:t>
      </w:r>
    </w:p>
    <w:p w14:paraId="23C943D9" w14:textId="77777777" w:rsidR="00CA13AE" w:rsidRPr="00513899" w:rsidRDefault="00CA13AE" w:rsidP="00CA13AE">
      <w:pPr>
        <w:pStyle w:val="DefaultText"/>
        <w:widowControl/>
        <w:rPr>
          <w:rFonts w:asciiTheme="minorHAnsi" w:hAnsiTheme="minorHAnsi" w:cs="Calibri"/>
          <w:i/>
          <w:sz w:val="22"/>
          <w:szCs w:val="22"/>
        </w:rPr>
      </w:pPr>
    </w:p>
    <w:p w14:paraId="7B3C997F"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 xml:space="preserve">O Holy </w:t>
      </w:r>
      <w:proofErr w:type="spellStart"/>
      <w:r w:rsidRPr="00513899">
        <w:rPr>
          <w:rFonts w:asciiTheme="minorHAnsi" w:hAnsiTheme="minorHAnsi" w:cs="Calibri"/>
          <w:i/>
          <w:sz w:val="22"/>
          <w:szCs w:val="22"/>
        </w:rPr>
        <w:t>Theif</w:t>
      </w:r>
      <w:proofErr w:type="spellEnd"/>
      <w:r w:rsidRPr="00513899">
        <w:rPr>
          <w:rFonts w:asciiTheme="minorHAnsi" w:hAnsiTheme="minorHAnsi" w:cs="Calibri"/>
          <w:i/>
          <w:sz w:val="22"/>
          <w:szCs w:val="22"/>
        </w:rPr>
        <w:t>: Attack</w:t>
      </w:r>
    </w:p>
    <w:p w14:paraId="5ED989C8"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When the sun has turned the lake to flame</w:t>
      </w:r>
    </w:p>
    <w:p w14:paraId="5A87A62E"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And the waves are music on the beach.</w:t>
      </w:r>
    </w:p>
    <w:p w14:paraId="20FF1B77"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 xml:space="preserve">Ambush me </w:t>
      </w:r>
    </w:p>
    <w:p w14:paraId="75CD5528"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In the quiet beyond words I have with her.</w:t>
      </w:r>
    </w:p>
    <w:p w14:paraId="6148D0D2"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Spring at me from the running boy.</w:t>
      </w:r>
    </w:p>
    <w:p w14:paraId="417FFAB4"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Vanquish me in the courage of the weak.</w:t>
      </w:r>
    </w:p>
    <w:p w14:paraId="65C1B33D" w14:textId="77777777" w:rsidR="00CA13AE" w:rsidRPr="00513899" w:rsidRDefault="00CA13AE" w:rsidP="00CA13AE">
      <w:pPr>
        <w:pStyle w:val="DefaultText"/>
        <w:widowControl/>
        <w:rPr>
          <w:rFonts w:asciiTheme="minorHAnsi" w:hAnsiTheme="minorHAnsi" w:cs="Calibri"/>
          <w:i/>
          <w:sz w:val="22"/>
          <w:szCs w:val="22"/>
        </w:rPr>
      </w:pPr>
    </w:p>
    <w:p w14:paraId="530621EC"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O Blessed Burglar,</w:t>
      </w:r>
    </w:p>
    <w:p w14:paraId="2D5030C1"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take me by surprise</w:t>
      </w:r>
    </w:p>
    <w:p w14:paraId="786B23AB"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In the wrinkled smile</w:t>
      </w:r>
    </w:p>
    <w:p w14:paraId="414442DE"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Of the old lady with the floppy hat.</w:t>
      </w:r>
    </w:p>
    <w:p w14:paraId="72C62047"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Shock me with your lurking presence</w:t>
      </w:r>
    </w:p>
    <w:p w14:paraId="35D137A2"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ab/>
        <w:t>In the street vendor</w:t>
      </w:r>
    </w:p>
    <w:p w14:paraId="365014CC"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ab/>
        <w:t>The bartender</w:t>
      </w:r>
    </w:p>
    <w:p w14:paraId="393AB2DF"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ab/>
        <w:t>And the mail carrier</w:t>
      </w:r>
    </w:p>
    <w:p w14:paraId="1BECE9E8"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ab/>
      </w:r>
    </w:p>
    <w:p w14:paraId="6AD63B66"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 xml:space="preserve">But be warned I will be on my guard Welcoming defeat </w:t>
      </w:r>
    </w:p>
    <w:p w14:paraId="37B1BB41" w14:textId="77777777" w:rsidR="00CA13AE" w:rsidRPr="00513899" w:rsidRDefault="00CA13AE" w:rsidP="00CA13AE">
      <w:pPr>
        <w:pStyle w:val="DefaultText"/>
        <w:widowControl/>
        <w:rPr>
          <w:rFonts w:asciiTheme="minorHAnsi" w:hAnsiTheme="minorHAnsi" w:cs="Calibri"/>
          <w:i/>
          <w:sz w:val="22"/>
          <w:szCs w:val="22"/>
        </w:rPr>
      </w:pPr>
      <w:r w:rsidRPr="00513899">
        <w:rPr>
          <w:rFonts w:asciiTheme="minorHAnsi" w:hAnsiTheme="minorHAnsi" w:cs="Calibri"/>
          <w:i/>
          <w:sz w:val="22"/>
          <w:szCs w:val="22"/>
        </w:rPr>
        <w:t>At your holy hands.</w:t>
      </w:r>
    </w:p>
    <w:p w14:paraId="3869888D" w14:textId="77777777" w:rsidR="00CA13AE" w:rsidRPr="00513899" w:rsidRDefault="00CA13AE" w:rsidP="00CA13AE">
      <w:pPr>
        <w:pStyle w:val="DefaultText"/>
        <w:widowControl/>
        <w:rPr>
          <w:rFonts w:asciiTheme="minorHAnsi" w:hAnsiTheme="minorHAnsi" w:cs="Calibri"/>
          <w:i/>
          <w:sz w:val="22"/>
          <w:szCs w:val="22"/>
        </w:rPr>
      </w:pPr>
    </w:p>
    <w:p w14:paraId="43A85E31" w14:textId="77777777" w:rsidR="00CA13AE" w:rsidRPr="00513899" w:rsidRDefault="00CA13AE" w:rsidP="00CA13AE">
      <w:pPr>
        <w:pStyle w:val="DefaultText"/>
        <w:widowControl/>
        <w:rPr>
          <w:rFonts w:asciiTheme="minorHAnsi" w:hAnsiTheme="minorHAnsi" w:cs="Calibri"/>
          <w:sz w:val="22"/>
          <w:szCs w:val="22"/>
        </w:rPr>
      </w:pPr>
      <w:r w:rsidRPr="00513899">
        <w:rPr>
          <w:rFonts w:asciiTheme="minorHAnsi" w:hAnsiTheme="minorHAnsi" w:cs="Calibri"/>
          <w:sz w:val="22"/>
          <w:szCs w:val="22"/>
        </w:rPr>
        <w:t>In this season of joyous mindfulness</w:t>
      </w:r>
    </w:p>
    <w:p w14:paraId="2D3256E4" w14:textId="77777777" w:rsidR="00CA13AE" w:rsidRPr="00513899" w:rsidRDefault="00CA13AE" w:rsidP="00CA13AE">
      <w:pPr>
        <w:pStyle w:val="DefaultText"/>
        <w:widowControl/>
        <w:rPr>
          <w:rFonts w:asciiTheme="minorHAnsi" w:hAnsiTheme="minorHAnsi" w:cs="Calibri"/>
          <w:sz w:val="22"/>
          <w:szCs w:val="22"/>
        </w:rPr>
      </w:pPr>
      <w:r w:rsidRPr="00513899">
        <w:rPr>
          <w:rFonts w:asciiTheme="minorHAnsi" w:hAnsiTheme="minorHAnsi" w:cs="Calibri"/>
          <w:sz w:val="22"/>
          <w:szCs w:val="22"/>
        </w:rPr>
        <w:tab/>
        <w:t>And blessed insecurity</w:t>
      </w:r>
    </w:p>
    <w:p w14:paraId="7F3C418A" w14:textId="77777777" w:rsidR="00CA13AE" w:rsidRPr="00513899" w:rsidRDefault="00CA13AE" w:rsidP="00CA13AE">
      <w:pPr>
        <w:pStyle w:val="DefaultText"/>
        <w:widowControl/>
        <w:rPr>
          <w:rFonts w:asciiTheme="minorHAnsi" w:hAnsiTheme="minorHAnsi" w:cs="Calibri"/>
          <w:sz w:val="22"/>
          <w:szCs w:val="22"/>
        </w:rPr>
      </w:pPr>
      <w:r w:rsidRPr="00513899">
        <w:rPr>
          <w:rFonts w:asciiTheme="minorHAnsi" w:hAnsiTheme="minorHAnsi" w:cs="Calibri"/>
          <w:sz w:val="22"/>
          <w:szCs w:val="22"/>
        </w:rPr>
        <w:tab/>
        <w:t>We await such salvific defeat at your holy hands as well,</w:t>
      </w:r>
    </w:p>
    <w:p w14:paraId="45AB4DBC" w14:textId="77777777" w:rsidR="00CA13AE" w:rsidRPr="00513899" w:rsidRDefault="00CA13AE" w:rsidP="00CA13AE">
      <w:pPr>
        <w:pStyle w:val="DefaultText"/>
        <w:widowControl/>
        <w:rPr>
          <w:rFonts w:asciiTheme="minorHAnsi" w:hAnsiTheme="minorHAnsi" w:cs="Calibri"/>
          <w:sz w:val="22"/>
          <w:szCs w:val="22"/>
        </w:rPr>
      </w:pPr>
      <w:r w:rsidRPr="00513899">
        <w:rPr>
          <w:rFonts w:asciiTheme="minorHAnsi" w:hAnsiTheme="minorHAnsi" w:cs="Calibri"/>
          <w:sz w:val="22"/>
          <w:szCs w:val="22"/>
        </w:rPr>
        <w:tab/>
        <w:t>For you are the Christ, eternally reborn in your church and in the world</w:t>
      </w:r>
    </w:p>
    <w:p w14:paraId="57D1EFD9" w14:textId="77777777" w:rsidR="00CA13AE" w:rsidRPr="00513899" w:rsidRDefault="00CA13AE" w:rsidP="00CA13AE">
      <w:pPr>
        <w:pStyle w:val="DefaultText"/>
        <w:widowControl/>
        <w:rPr>
          <w:rFonts w:asciiTheme="minorHAnsi" w:hAnsiTheme="minorHAnsi" w:cs="Calibri"/>
          <w:sz w:val="22"/>
          <w:szCs w:val="22"/>
        </w:rPr>
      </w:pPr>
      <w:r w:rsidRPr="00513899">
        <w:rPr>
          <w:rFonts w:asciiTheme="minorHAnsi" w:hAnsiTheme="minorHAnsi" w:cs="Calibri"/>
          <w:sz w:val="22"/>
          <w:szCs w:val="22"/>
        </w:rPr>
        <w:tab/>
        <w:t>Lord and God, forever and ever.</w:t>
      </w:r>
    </w:p>
    <w:p w14:paraId="1199E93C" w14:textId="77777777" w:rsidR="007A0582" w:rsidRDefault="007A0582"/>
    <w:sectPr w:rsidR="007A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AE"/>
    <w:rsid w:val="007A0582"/>
    <w:rsid w:val="00CA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9A9B"/>
  <w15:chartTrackingRefBased/>
  <w15:docId w15:val="{C5C9A092-9682-4B5D-91C0-51A6AE4A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AE"/>
    <w:pPr>
      <w:widowControl w:val="0"/>
      <w:autoSpaceDE w:val="0"/>
      <w:autoSpaceDN w:val="0"/>
      <w:adjustRightInd w:val="0"/>
      <w:spacing w:before="100" w:after="10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CA13A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2022-11-22T20:05:00Z</dcterms:created>
  <dcterms:modified xsi:type="dcterms:W3CDTF">2022-11-22T20:06:00Z</dcterms:modified>
</cp:coreProperties>
</file>